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ind w:firstLine="723" w:firstLineChars="200"/>
        <w:jc w:val="center"/>
        <w:rPr>
          <w:rFonts w:ascii="宋体"/>
          <w:b/>
          <w:bCs/>
          <w:sz w:val="44"/>
          <w:szCs w:val="44"/>
        </w:rPr>
      </w:pPr>
      <w:r>
        <w:rPr>
          <w:rFonts w:hint="eastAsia" w:ascii="宋体" w:hAnsi="宋体"/>
          <w:b/>
          <w:bCs/>
          <w:sz w:val="36"/>
          <w:szCs w:val="36"/>
        </w:rPr>
        <w:t>厦门市</w:t>
      </w:r>
      <w:r>
        <w:rPr>
          <w:rFonts w:hint="eastAsia" w:ascii="宋体" w:hAnsi="宋体"/>
          <w:b/>
          <w:bCs/>
          <w:sz w:val="36"/>
          <w:szCs w:val="36"/>
          <w:lang w:val="en-US" w:eastAsia="zh-CN"/>
        </w:rPr>
        <w:t>建设局系统</w:t>
      </w:r>
      <w:r>
        <w:rPr>
          <w:rFonts w:hint="eastAsia" w:ascii="宋体" w:hAnsi="宋体"/>
          <w:b/>
          <w:sz w:val="36"/>
          <w:szCs w:val="36"/>
          <w:lang w:val="en-US" w:eastAsia="zh-CN"/>
        </w:rPr>
        <w:t>参加</w:t>
      </w:r>
      <w:bookmarkStart w:id="0" w:name="_GoBack"/>
      <w:bookmarkEnd w:id="0"/>
      <w:r>
        <w:rPr>
          <w:rFonts w:hint="eastAsia" w:ascii="宋体" w:hAnsi="宋体"/>
          <w:b/>
          <w:bCs/>
          <w:sz w:val="36"/>
          <w:szCs w:val="36"/>
        </w:rPr>
        <w:t>第</w:t>
      </w:r>
      <w:r>
        <w:rPr>
          <w:rFonts w:hint="eastAsia" w:ascii="宋体" w:hAnsi="宋体"/>
          <w:b/>
          <w:bCs/>
          <w:sz w:val="36"/>
          <w:szCs w:val="36"/>
          <w:lang w:eastAsia="zh-CN"/>
        </w:rPr>
        <w:t>二十</w:t>
      </w:r>
      <w:r>
        <w:rPr>
          <w:rFonts w:hint="eastAsia" w:ascii="宋体" w:hAnsi="宋体"/>
          <w:b/>
          <w:bCs/>
          <w:sz w:val="36"/>
          <w:szCs w:val="36"/>
        </w:rPr>
        <w:t>届运动会乒乓球比赛</w:t>
      </w:r>
      <w:r>
        <w:rPr>
          <w:rFonts w:hint="eastAsia" w:ascii="宋体" w:hAnsi="宋体"/>
          <w:b/>
          <w:sz w:val="36"/>
          <w:szCs w:val="36"/>
          <w:lang w:val="en-US" w:eastAsia="zh-CN"/>
        </w:rPr>
        <w:t>乒乓球锦标赛</w:t>
      </w:r>
      <w:r>
        <w:rPr>
          <w:rFonts w:hint="eastAsia" w:ascii="宋体" w:hAnsi="宋体"/>
          <w:b/>
          <w:bCs/>
          <w:sz w:val="36"/>
          <w:szCs w:val="36"/>
          <w:lang w:eastAsia="zh-CN"/>
        </w:rPr>
        <w:t>竞赛</w:t>
      </w:r>
      <w:r>
        <w:rPr>
          <w:rFonts w:hint="eastAsia" w:ascii="宋体" w:hAnsi="宋体"/>
          <w:b/>
          <w:bCs/>
          <w:sz w:val="36"/>
          <w:szCs w:val="36"/>
        </w:rPr>
        <w:t>规程</w:t>
      </w:r>
    </w:p>
    <w:p>
      <w:pPr>
        <w:tabs>
          <w:tab w:val="left" w:pos="0"/>
        </w:tabs>
        <w:spacing w:line="500" w:lineRule="exact"/>
        <w:ind w:firstLine="1269" w:firstLineChars="395"/>
        <w:rPr>
          <w:rFonts w:ascii="仿宋_GB2312" w:hAnsi="宋体" w:eastAsia="仿宋_GB2312"/>
          <w:b/>
          <w:bCs/>
          <w:sz w:val="32"/>
          <w:szCs w:val="32"/>
        </w:rPr>
      </w:pPr>
    </w:p>
    <w:p>
      <w:pPr>
        <w:spacing w:line="360" w:lineRule="auto"/>
        <w:ind w:firstLine="630" w:firstLineChars="196"/>
        <w:rPr>
          <w:rFonts w:hint="eastAsia" w:ascii="仿宋_GB2312" w:hAnsi="仿宋_GB2312" w:eastAsia="仿宋_GB2312" w:cs="仿宋_GB2312"/>
          <w:b/>
          <w:bCs/>
          <w:sz w:val="32"/>
          <w:szCs w:val="32"/>
        </w:rPr>
      </w:pPr>
      <w:r>
        <w:rPr>
          <w:rFonts w:hint="eastAsia" w:ascii="仿宋_GB2312" w:hAnsi="宋体" w:eastAsia="仿宋_GB2312"/>
          <w:b/>
          <w:bCs/>
          <w:sz w:val="32"/>
          <w:szCs w:val="32"/>
        </w:rPr>
        <w:t>一</w:t>
      </w:r>
      <w:r>
        <w:rPr>
          <w:rFonts w:hint="eastAsia" w:ascii="仿宋_GB2312" w:hAnsi="仿宋_GB2312" w:eastAsia="仿宋_GB2312" w:cs="仿宋_GB2312"/>
          <w:b/>
          <w:bCs/>
          <w:sz w:val="32"/>
          <w:szCs w:val="32"/>
        </w:rPr>
        <w:t>、竞赛日期和地点</w:t>
      </w:r>
    </w:p>
    <w:p>
      <w:pPr>
        <w:spacing w:line="360" w:lineRule="auto"/>
        <w:ind w:firstLine="640" w:firstLineChars="200"/>
        <w:rPr>
          <w:rFonts w:hint="eastAsia" w:ascii="仿宋_GB2312" w:hAnsi="仿宋_GB2312" w:eastAsia="仿宋_GB2312" w:cs="仿宋_GB2312"/>
          <w:color w:val="FF0000"/>
          <w:sz w:val="32"/>
          <w:szCs w:val="32"/>
          <w:u w:val="none"/>
        </w:rPr>
      </w:pPr>
      <w:r>
        <w:rPr>
          <w:rFonts w:hint="eastAsia" w:ascii="仿宋_GB2312" w:hAnsi="仿宋_GB2312" w:eastAsia="仿宋_GB2312" w:cs="仿宋_GB2312"/>
          <w:color w:val="auto"/>
          <w:sz w:val="32"/>
          <w:szCs w:val="32"/>
          <w:u w:val="none"/>
        </w:rPr>
        <w:t>201</w:t>
      </w:r>
      <w:r>
        <w:rPr>
          <w:rFonts w:hint="eastAsia" w:ascii="仿宋_GB2312" w:hAnsi="仿宋_GB2312" w:eastAsia="仿宋_GB2312" w:cs="仿宋_GB2312"/>
          <w:color w:val="auto"/>
          <w:sz w:val="32"/>
          <w:szCs w:val="32"/>
          <w:u w:val="none"/>
          <w:lang w:val="en-US" w:eastAsia="zh-CN"/>
        </w:rPr>
        <w:t>9</w:t>
      </w:r>
      <w:r>
        <w:rPr>
          <w:rFonts w:hint="eastAsia" w:ascii="仿宋_GB2312" w:hAnsi="仿宋_GB2312" w:eastAsia="仿宋_GB2312" w:cs="仿宋_GB2312"/>
          <w:color w:val="auto"/>
          <w:sz w:val="32"/>
          <w:szCs w:val="32"/>
          <w:u w:val="none"/>
        </w:rPr>
        <w:t>年</w:t>
      </w:r>
      <w:r>
        <w:rPr>
          <w:rFonts w:hint="eastAsia" w:ascii="仿宋_GB2312" w:hAnsi="仿宋_GB2312" w:eastAsia="仿宋_GB2312" w:cs="仿宋_GB2312"/>
          <w:color w:val="auto"/>
          <w:sz w:val="32"/>
          <w:szCs w:val="32"/>
          <w:u w:val="none"/>
          <w:lang w:val="en-US" w:eastAsia="zh-CN"/>
        </w:rPr>
        <w:t>7</w:t>
      </w:r>
      <w:r>
        <w:rPr>
          <w:rFonts w:hint="eastAsia" w:ascii="仿宋_GB2312" w:hAnsi="仿宋_GB2312" w:eastAsia="仿宋_GB2312" w:cs="仿宋_GB2312"/>
          <w:color w:val="auto"/>
          <w:sz w:val="32"/>
          <w:szCs w:val="32"/>
          <w:u w:val="none"/>
        </w:rPr>
        <w:t>月</w:t>
      </w:r>
      <w:r>
        <w:rPr>
          <w:rFonts w:hint="eastAsia" w:ascii="仿宋_GB2312" w:hAnsi="仿宋_GB2312" w:eastAsia="仿宋_GB2312" w:cs="仿宋_GB2312"/>
          <w:color w:val="auto"/>
          <w:sz w:val="32"/>
          <w:szCs w:val="32"/>
          <w:u w:val="none"/>
          <w:lang w:val="en-US" w:eastAsia="zh-CN"/>
        </w:rPr>
        <w:t>7-13</w:t>
      </w:r>
      <w:r>
        <w:rPr>
          <w:rFonts w:hint="eastAsia" w:ascii="仿宋_GB2312" w:hAnsi="仿宋_GB2312" w:eastAsia="仿宋_GB2312" w:cs="仿宋_GB2312"/>
          <w:color w:val="auto"/>
          <w:sz w:val="32"/>
          <w:szCs w:val="32"/>
          <w:u w:val="none"/>
        </w:rPr>
        <w:t>日，在市体育中心篮排球馆举行。</w:t>
      </w:r>
    </w:p>
    <w:p>
      <w:pPr>
        <w:spacing w:line="360" w:lineRule="auto"/>
        <w:ind w:firstLine="630" w:firstLineChars="196"/>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二、竞赛项目</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行业</w:t>
      </w:r>
      <w:r>
        <w:rPr>
          <w:rFonts w:hint="eastAsia" w:ascii="仿宋_GB2312" w:hAnsi="仿宋_GB2312" w:eastAsia="仿宋_GB2312" w:cs="仿宋_GB2312"/>
          <w:sz w:val="32"/>
          <w:szCs w:val="32"/>
        </w:rPr>
        <w:t>组：男子团体、女子团体、男子单打、女子单打。</w:t>
      </w:r>
    </w:p>
    <w:p>
      <w:pPr>
        <w:spacing w:line="360" w:lineRule="auto"/>
        <w:ind w:firstLine="630" w:firstLineChars="196"/>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三、参加单位</w:t>
      </w:r>
    </w:p>
    <w:p>
      <w:pPr>
        <w:spacing w:line="360" w:lineRule="auto"/>
        <w:ind w:firstLine="640" w:firstLineChars="200"/>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sz w:val="32"/>
          <w:szCs w:val="32"/>
        </w:rPr>
        <w:t>根据《厦门市第</w:t>
      </w:r>
      <w:r>
        <w:rPr>
          <w:rFonts w:hint="eastAsia" w:ascii="仿宋_GB2312" w:hAnsi="仿宋_GB2312" w:eastAsia="仿宋_GB2312" w:cs="仿宋_GB2312"/>
          <w:sz w:val="32"/>
          <w:szCs w:val="32"/>
          <w:lang w:eastAsia="zh-CN"/>
        </w:rPr>
        <w:t>二十</w:t>
      </w:r>
      <w:r>
        <w:rPr>
          <w:rFonts w:hint="eastAsia" w:ascii="仿宋_GB2312" w:hAnsi="仿宋_GB2312" w:eastAsia="仿宋_GB2312" w:cs="仿宋_GB2312"/>
          <w:sz w:val="32"/>
          <w:szCs w:val="32"/>
        </w:rPr>
        <w:t>届运动会竞赛规程总则》规定。</w:t>
      </w:r>
      <w:r>
        <w:rPr>
          <w:rFonts w:hint="eastAsia" w:ascii="仿宋_GB2312" w:hAnsi="仿宋_GB2312" w:eastAsia="仿宋_GB2312" w:cs="仿宋_GB2312"/>
          <w:color w:val="auto"/>
          <w:sz w:val="32"/>
          <w:szCs w:val="32"/>
          <w:u w:val="none"/>
        </w:rPr>
        <w:t>青少年组和儿童组的参赛者必须具有厦门学籍，且青少年甲、乙、丙组和儿童甲组的参赛者必须</w:t>
      </w:r>
      <w:r>
        <w:rPr>
          <w:rFonts w:hint="eastAsia" w:ascii="仿宋_GB2312" w:hAnsi="仿宋_GB2312" w:eastAsia="仿宋_GB2312" w:cs="仿宋_GB2312"/>
          <w:color w:val="auto"/>
          <w:sz w:val="32"/>
          <w:szCs w:val="32"/>
          <w:u w:val="none"/>
          <w:lang w:eastAsia="zh-CN"/>
        </w:rPr>
        <w:t>于</w:t>
      </w:r>
      <w:r>
        <w:rPr>
          <w:rFonts w:hint="eastAsia" w:ascii="仿宋_GB2312" w:hAnsi="仿宋_GB2312" w:eastAsia="仿宋_GB2312" w:cs="仿宋_GB2312"/>
          <w:color w:val="auto"/>
          <w:sz w:val="32"/>
          <w:szCs w:val="32"/>
          <w:u w:val="none"/>
          <w:lang w:val="en-US" w:eastAsia="zh-CN"/>
        </w:rPr>
        <w:t>2019年4月20日前</w:t>
      </w:r>
      <w:r>
        <w:rPr>
          <w:rFonts w:hint="eastAsia" w:ascii="仿宋_GB2312" w:hAnsi="仿宋_GB2312" w:eastAsia="仿宋_GB2312" w:cs="仿宋_GB2312"/>
          <w:color w:val="auto"/>
          <w:sz w:val="32"/>
          <w:szCs w:val="32"/>
          <w:u w:val="none"/>
        </w:rPr>
        <w:t>在福建省体育局注册的</w:t>
      </w:r>
      <w:r>
        <w:rPr>
          <w:rFonts w:hint="eastAsia" w:ascii="仿宋_GB2312" w:hAnsi="仿宋_GB2312" w:eastAsia="仿宋_GB2312" w:cs="仿宋_GB2312"/>
          <w:color w:val="auto"/>
          <w:sz w:val="32"/>
          <w:szCs w:val="32"/>
          <w:u w:val="none"/>
          <w:lang w:eastAsia="zh-CN"/>
        </w:rPr>
        <w:t>厦门市</w:t>
      </w:r>
      <w:r>
        <w:rPr>
          <w:rFonts w:hint="eastAsia" w:ascii="仿宋_GB2312" w:hAnsi="仿宋_GB2312" w:eastAsia="仿宋_GB2312" w:cs="仿宋_GB2312"/>
          <w:color w:val="auto"/>
          <w:sz w:val="32"/>
          <w:szCs w:val="32"/>
          <w:u w:val="none"/>
        </w:rPr>
        <w:t>运动员方可参加比赛。</w:t>
      </w:r>
    </w:p>
    <w:p>
      <w:pPr>
        <w:spacing w:line="360" w:lineRule="auto"/>
        <w:ind w:firstLine="630" w:firstLineChars="196"/>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四、参加办法</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（一）参赛分组年龄规定 </w:t>
      </w:r>
    </w:p>
    <w:p>
      <w:pPr>
        <w:spacing w:line="360" w:lineRule="auto"/>
        <w:ind w:firstLine="640" w:firstLineChars="200"/>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val="en-US" w:eastAsia="zh-CN"/>
        </w:rPr>
        <w:t>1、</w:t>
      </w:r>
      <w:r>
        <w:rPr>
          <w:rFonts w:hint="eastAsia" w:ascii="仿宋_GB2312" w:hAnsi="仿宋_GB2312" w:eastAsia="仿宋_GB2312" w:cs="仿宋_GB2312"/>
          <w:color w:val="auto"/>
          <w:sz w:val="32"/>
          <w:szCs w:val="32"/>
          <w:u w:val="none"/>
          <w:lang w:eastAsia="zh-CN"/>
        </w:rPr>
        <w:t>行业</w:t>
      </w:r>
      <w:r>
        <w:rPr>
          <w:rFonts w:hint="eastAsia" w:ascii="仿宋_GB2312" w:hAnsi="仿宋_GB2312" w:eastAsia="仿宋_GB2312" w:cs="仿宋_GB2312"/>
          <w:color w:val="auto"/>
          <w:sz w:val="32"/>
          <w:szCs w:val="32"/>
          <w:u w:val="none"/>
        </w:rPr>
        <w:t>组18岁以上（2001年12月31日以前出生）。</w:t>
      </w:r>
    </w:p>
    <w:p>
      <w:pPr>
        <w:spacing w:line="360" w:lineRule="auto"/>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（二）报名人数</w:t>
      </w:r>
    </w:p>
    <w:p>
      <w:pPr>
        <w:spacing w:line="360" w:lineRule="auto"/>
        <w:ind w:left="61" w:leftChars="29"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行业</w:t>
      </w:r>
      <w:r>
        <w:rPr>
          <w:rFonts w:hint="eastAsia" w:ascii="仿宋_GB2312" w:hAnsi="仿宋_GB2312" w:eastAsia="仿宋_GB2312" w:cs="仿宋_GB2312"/>
          <w:sz w:val="32"/>
          <w:szCs w:val="32"/>
        </w:rPr>
        <w:t>组：每单位可报领队1人，男女队教练各1名，男女运动员各5名。参加团体的运动员可参加单打比赛，须在报名表上注明，但不得另报其他运动员。</w:t>
      </w:r>
    </w:p>
    <w:p>
      <w:pPr>
        <w:spacing w:line="360" w:lineRule="auto"/>
        <w:ind w:firstLine="630" w:firstLineChars="196"/>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五、竞赛办法</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（一）采用国家体育总局审定的最新《乒乓球竞赛规则》。</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（二）比赛检录时，运动员必须交验第二代居民身份证，否则不得参加比赛。</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行业</w:t>
      </w:r>
      <w:r>
        <w:rPr>
          <w:rFonts w:hint="eastAsia" w:ascii="仿宋_GB2312" w:hAnsi="仿宋_GB2312" w:eastAsia="仿宋_GB2312" w:cs="仿宋_GB2312"/>
          <w:sz w:val="32"/>
          <w:szCs w:val="32"/>
        </w:rPr>
        <w:t>组：</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团体赛分两个阶段进行。第一阶段采用分组循环赛制；第二阶段采用淘汰赛加附加赛制。第一阶段的种子队依据上一届比赛成绩并参考新参赛运动员的大赛成绩设定（种子的设定办法在领队会上确定）。各小组取前二名进入第二阶段的比赛；第二阶段由各小组第一名作为种子抽签进入种子位置，非种子按同一小组合理分开原则，抽签进入比赛位置，并决出前八名。如报名参赛不足8个队则采用单循环赛制。</w:t>
      </w:r>
    </w:p>
    <w:p>
      <w:pPr>
        <w:tabs>
          <w:tab w:val="left" w:pos="8070"/>
        </w:tabs>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（四）青少年组、儿童组</w:t>
      </w:r>
      <w:r>
        <w:rPr>
          <w:rFonts w:hint="eastAsia" w:ascii="仿宋_GB2312" w:hAnsi="仿宋_GB2312" w:eastAsia="仿宋_GB2312" w:cs="仿宋_GB2312"/>
          <w:sz w:val="32"/>
          <w:szCs w:val="32"/>
        </w:rPr>
        <w:tab/>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团体赛采用单循环赛制。种子队按上届市运会成绩一次排列。 </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（五）所有单项比赛均采用淘汰赛加附加赛制。在领队会上确定种子若干名，按竞赛规则进行抽签、编排。</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（六）比赛采用11分制，所有比赛均为五局三胜制。</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（七）比赛使用红双喜标准球台和红双喜40毫米直径的三星白色球。</w:t>
      </w:r>
    </w:p>
    <w:p>
      <w:pPr>
        <w:spacing w:line="360" w:lineRule="auto"/>
        <w:ind w:firstLine="630" w:firstLineChars="196"/>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六、录取名次和计分办法</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（一）团体赛名次</w:t>
      </w:r>
      <w:r>
        <w:rPr>
          <w:rFonts w:hint="eastAsia" w:ascii="仿宋_GB2312" w:hAnsi="仿宋_GB2312" w:eastAsia="仿宋_GB2312" w:cs="仿宋_GB2312"/>
          <w:sz w:val="32"/>
          <w:szCs w:val="32"/>
          <w:lang w:eastAsia="zh-CN"/>
        </w:rPr>
        <w:t>行业</w:t>
      </w:r>
      <w:r>
        <w:rPr>
          <w:rFonts w:hint="eastAsia" w:ascii="仿宋_GB2312" w:hAnsi="仿宋_GB2312" w:eastAsia="仿宋_GB2312" w:cs="仿宋_GB2312"/>
          <w:sz w:val="32"/>
          <w:szCs w:val="32"/>
        </w:rPr>
        <w:t>组录取前八名，青少年和儿童组录取前六名。如参赛单位不足八队（青少年和儿童组不足六队）采用减一录取办法。</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（二）单项比赛录取前八名，按9、7、6、5、4、3、2、1计分，参赛人数不足8人（对）采用减一录取办法。</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（三）团体总分名次</w:t>
      </w:r>
      <w:r>
        <w:rPr>
          <w:rFonts w:hint="eastAsia" w:ascii="仿宋_GB2312" w:hAnsi="仿宋_GB2312" w:eastAsia="仿宋_GB2312" w:cs="仿宋_GB2312"/>
          <w:sz w:val="32"/>
          <w:szCs w:val="32"/>
          <w:lang w:eastAsia="zh-CN"/>
        </w:rPr>
        <w:t>行业</w:t>
      </w:r>
      <w:r>
        <w:rPr>
          <w:rFonts w:hint="eastAsia" w:ascii="仿宋_GB2312" w:hAnsi="仿宋_GB2312" w:eastAsia="仿宋_GB2312" w:cs="仿宋_GB2312"/>
          <w:sz w:val="32"/>
          <w:szCs w:val="32"/>
        </w:rPr>
        <w:t>组录取前八名，青少年和儿童组录取前六名。如参赛单位不足八队（青少年和儿童组不足六队）采用减一录取办法。团体总分计算以各单位运动员参加各组别各项目比赛中取得名次得分相加，得分多者名次列前。如得分相等，以第一名多者列前；如仍相等，则以第二名多者列前，以此类推。</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（四）大会设体育道德风尚奖，评选办法和要求按有关规定执行。</w:t>
      </w:r>
    </w:p>
    <w:p>
      <w:pPr>
        <w:spacing w:line="360" w:lineRule="auto"/>
        <w:ind w:firstLine="630" w:firstLineChars="196"/>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七、报名办法</w:t>
      </w:r>
    </w:p>
    <w:p>
      <w:pPr>
        <w:spacing w:line="360" w:lineRule="auto"/>
        <w:ind w:firstLine="320" w:firstLineChars="100"/>
        <w:rPr>
          <w:rFonts w:hint="eastAsia" w:ascii="仿宋" w:hAnsi="仿宋" w:eastAsia="仿宋" w:cs="仿宋_GB2312"/>
          <w:color w:val="auto"/>
          <w:spacing w:val="11"/>
          <w:sz w:val="32"/>
          <w:szCs w:val="32"/>
        </w:rPr>
      </w:pPr>
      <w:r>
        <w:rPr>
          <w:rFonts w:hint="eastAsia" w:ascii="仿宋_GB2312" w:hAnsi="仿宋_GB2312" w:eastAsia="仿宋_GB2312" w:cs="仿宋_GB2312"/>
          <w:sz w:val="32"/>
          <w:szCs w:val="32"/>
        </w:rPr>
        <w:t>（一）各单位将报名表打印并加盖单位公章</w:t>
      </w:r>
      <w:r>
        <w:rPr>
          <w:rFonts w:hint="eastAsia" w:ascii="仿宋_GB2312" w:hAnsi="仿宋_GB2312" w:eastAsia="仿宋_GB2312" w:cs="仿宋_GB2312"/>
          <w:sz w:val="32"/>
          <w:szCs w:val="32"/>
          <w:lang w:val="en-US" w:eastAsia="zh-CN"/>
        </w:rPr>
        <w:t>送至</w:t>
      </w:r>
      <w:r>
        <w:rPr>
          <w:rFonts w:hint="eastAsia" w:ascii="仿宋" w:hAnsi="仿宋" w:eastAsia="仿宋" w:cs="仿宋_GB2312"/>
          <w:color w:val="auto"/>
          <w:spacing w:val="11"/>
          <w:sz w:val="32"/>
          <w:szCs w:val="32"/>
        </w:rPr>
        <w:t>厦门市建设监理协会，</w:t>
      </w:r>
      <w:r>
        <w:rPr>
          <w:rFonts w:hint="eastAsia" w:ascii="仿宋_GB2312" w:hAnsi="仿宋_GB2312" w:eastAsia="仿宋_GB2312" w:cs="仿宋_GB2312"/>
          <w:sz w:val="32"/>
          <w:szCs w:val="32"/>
        </w:rPr>
        <w:t>同时发送电子版到电子邮箱</w:t>
      </w:r>
      <w:r>
        <w:rPr>
          <w:rFonts w:hint="eastAsia" w:ascii="仿宋" w:hAnsi="仿宋" w:eastAsia="仿宋" w:cs="仿宋_GB2312"/>
          <w:color w:val="auto"/>
          <w:spacing w:val="11"/>
          <w:sz w:val="32"/>
          <w:szCs w:val="32"/>
        </w:rPr>
        <w:t>：361778200@QQ.com，地址：厦门市湖滨东路6号华龙大厦2710，联系人：沈俊，电话：2220368；</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（二）报名时需携带材料</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行业</w:t>
      </w:r>
      <w:r>
        <w:rPr>
          <w:rFonts w:hint="eastAsia" w:ascii="仿宋_GB2312" w:hAnsi="仿宋_GB2312" w:eastAsia="仿宋_GB2312" w:cs="仿宋_GB2312"/>
          <w:sz w:val="32"/>
          <w:szCs w:val="32"/>
        </w:rPr>
        <w:t>组：需携带二代身份证和户口本原件及其复印件；暂住人口运动员需携带二代身份证和暂住证（201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年10月31日前已在厦门办理居住证和已缴交社会保险人员）原件和复印件，</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近期</w:t>
      </w:r>
      <w:r>
        <w:rPr>
          <w:rFonts w:hint="eastAsia" w:ascii="仿宋_GB2312" w:hAnsi="仿宋_GB2312" w:eastAsia="仿宋_GB2312" w:cs="仿宋_GB2312"/>
          <w:sz w:val="32"/>
          <w:szCs w:val="32"/>
          <w:lang w:eastAsia="zh-CN"/>
        </w:rPr>
        <w:t>电子版</w:t>
      </w:r>
      <w:r>
        <w:rPr>
          <w:rFonts w:hint="eastAsia" w:ascii="仿宋_GB2312" w:hAnsi="仿宋_GB2312" w:eastAsia="仿宋_GB2312" w:cs="仿宋_GB2312"/>
          <w:sz w:val="32"/>
          <w:szCs w:val="32"/>
        </w:rPr>
        <w:t>免冠彩色照片一</w:t>
      </w:r>
      <w:r>
        <w:rPr>
          <w:rFonts w:hint="eastAsia" w:ascii="仿宋_GB2312" w:hAnsi="仿宋_GB2312" w:eastAsia="仿宋_GB2312" w:cs="仿宋_GB2312"/>
          <w:sz w:val="32"/>
          <w:szCs w:val="32"/>
          <w:lang w:eastAsia="zh-CN"/>
        </w:rPr>
        <w:t>份</w:t>
      </w:r>
      <w:r>
        <w:rPr>
          <w:rFonts w:hint="eastAsia" w:ascii="仿宋_GB2312" w:hAnsi="仿宋_GB2312" w:eastAsia="仿宋_GB2312" w:cs="仿宋_GB2312"/>
          <w:sz w:val="32"/>
          <w:szCs w:val="32"/>
        </w:rPr>
        <w:t>。</w:t>
      </w:r>
    </w:p>
    <w:p>
      <w:pPr>
        <w:spacing w:line="360" w:lineRule="auto"/>
        <w:ind w:firstLine="630" w:firstLineChars="196"/>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八、本竞赛规程解释权属厦门市第</w:t>
      </w:r>
      <w:r>
        <w:rPr>
          <w:rFonts w:hint="eastAsia" w:ascii="仿宋_GB2312" w:hAnsi="仿宋_GB2312" w:eastAsia="仿宋_GB2312" w:cs="仿宋_GB2312"/>
          <w:b/>
          <w:bCs/>
          <w:sz w:val="32"/>
          <w:szCs w:val="32"/>
          <w:lang w:eastAsia="zh-CN"/>
        </w:rPr>
        <w:t>二十</w:t>
      </w:r>
      <w:r>
        <w:rPr>
          <w:rFonts w:hint="eastAsia" w:ascii="仿宋_GB2312" w:hAnsi="仿宋_GB2312" w:eastAsia="仿宋_GB2312" w:cs="仿宋_GB2312"/>
          <w:b/>
          <w:bCs/>
          <w:sz w:val="32"/>
          <w:szCs w:val="32"/>
        </w:rPr>
        <w:t>届运动会组委会，未尽事宜另行通知。</w:t>
      </w:r>
    </w:p>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309"/>
    <w:rsid w:val="000B6BA2"/>
    <w:rsid w:val="001D12DE"/>
    <w:rsid w:val="00204952"/>
    <w:rsid w:val="00275AB0"/>
    <w:rsid w:val="0028715A"/>
    <w:rsid w:val="00306AD0"/>
    <w:rsid w:val="003D38BD"/>
    <w:rsid w:val="00663A33"/>
    <w:rsid w:val="0070572C"/>
    <w:rsid w:val="00AB7C26"/>
    <w:rsid w:val="00AC2309"/>
    <w:rsid w:val="00B22285"/>
    <w:rsid w:val="00B968DF"/>
    <w:rsid w:val="00CD55D9"/>
    <w:rsid w:val="00D94D6D"/>
    <w:rsid w:val="00E54AD3"/>
    <w:rsid w:val="00E73836"/>
    <w:rsid w:val="00E92CAE"/>
    <w:rsid w:val="026A67E4"/>
    <w:rsid w:val="03E36726"/>
    <w:rsid w:val="06CF43F0"/>
    <w:rsid w:val="07F41319"/>
    <w:rsid w:val="175E38E5"/>
    <w:rsid w:val="177920EC"/>
    <w:rsid w:val="17882E34"/>
    <w:rsid w:val="269041CE"/>
    <w:rsid w:val="295B0243"/>
    <w:rsid w:val="2ABA10D3"/>
    <w:rsid w:val="374178B4"/>
    <w:rsid w:val="3EAF6BF2"/>
    <w:rsid w:val="3F3D2AAC"/>
    <w:rsid w:val="3F9B7FD1"/>
    <w:rsid w:val="44D76A3E"/>
    <w:rsid w:val="6841313B"/>
    <w:rsid w:val="73C57E13"/>
    <w:rsid w:val="755B0B94"/>
    <w:rsid w:val="7D162BA1"/>
    <w:rsid w:val="7D2B0BA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sz w:val="18"/>
      <w:szCs w:val="18"/>
    </w:rPr>
  </w:style>
  <w:style w:type="character" w:customStyle="1" w:styleId="7">
    <w:name w:val="页脚 Char"/>
    <w:basedOn w:val="5"/>
    <w:link w:val="2"/>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284</Words>
  <Characters>1624</Characters>
  <Lines>13</Lines>
  <Paragraphs>3</Paragraphs>
  <TotalTime>0</TotalTime>
  <ScaleCrop>false</ScaleCrop>
  <LinksUpToDate>false</LinksUpToDate>
  <CharactersWithSpaces>1905</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2018-03-08T01:20:00Z</dcterms:created>
  <dc:creator>user</dc:creator>
  <cp:lastModifiedBy>Cara陈</cp:lastModifiedBy>
  <cp:lastPrinted>2019-01-02T02:43:00Z</cp:lastPrinted>
  <dcterms:modified xsi:type="dcterms:W3CDTF">2019-03-19T02:11:16Z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